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04102">
      <w:pPr>
        <w:rPr>
          <w:sz w:val="28"/>
          <w:szCs w:val="28"/>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915"/>
        <w:gridCol w:w="4916"/>
      </w:tblGrid>
      <w:tr w14:paraId="446C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915" w:type="dxa"/>
          </w:tcPr>
          <w:p w14:paraId="345B56F0">
            <w:pPr>
              <w:rPr>
                <w:b/>
              </w:rPr>
            </w:pPr>
            <w:r>
              <w:rPr>
                <w:b/>
              </w:rPr>
              <w:t>ПРИНЯТО:</w:t>
            </w:r>
          </w:p>
          <w:p w14:paraId="6E7C8CF6">
            <w:r>
              <mc:AlternateContent>
                <mc:Choice Requires="wpg">
                  <w:drawing>
                    <wp:anchor distT="0" distB="0" distL="114300" distR="114300" simplePos="0" relativeHeight="251659264" behindDoc="1" locked="0" layoutInCell="1" allowOverlap="1">
                      <wp:simplePos x="0" y="0"/>
                      <wp:positionH relativeFrom="column">
                        <wp:posOffset>2251710</wp:posOffset>
                      </wp:positionH>
                      <wp:positionV relativeFrom="paragraph">
                        <wp:posOffset>47625</wp:posOffset>
                      </wp:positionV>
                      <wp:extent cx="1783080" cy="1161415"/>
                      <wp:effectExtent l="0" t="0" r="0" b="12065"/>
                      <wp:wrapNone/>
                      <wp:docPr id="618909092" name="Группа 1"/>
                      <wp:cNvGraphicFramePr/>
                      <a:graphic xmlns:a="http://schemas.openxmlformats.org/drawingml/2006/main">
                        <a:graphicData uri="http://schemas.microsoft.com/office/word/2010/wordprocessingGroup">
                          <wpg:wgp>
                            <wpg:cNvGrpSpPr/>
                            <wpg:grpSpPr>
                              <a:xfrm>
                                <a:off x="1076325" y="723900"/>
                                <a:ext cx="1783080" cy="1161415"/>
                                <a:chOff x="0" y="0"/>
                                <a:chExt cx="1783080" cy="1161415"/>
                              </a:xfrm>
                              <a:effectLst/>
                            </wpg:grpSpPr>
                            <pic:pic xmlns:pic="http://schemas.openxmlformats.org/drawingml/2006/picture">
                              <pic:nvPicPr>
                                <pic:cNvPr id="12" name="Picture 5"/>
                                <pic:cNvPicPr>
                                  <a:picLocks noChangeAspect="1"/>
                                </pic:cNvPicPr>
                              </pic:nvPicPr>
                              <pic:blipFill>
                                <a:blip r:embed="rId4">
                                  <a:extLst>
                                    <a:ext uri="{28A0092B-C50C-407E-A947-70E740481C1C}">
                                      <a14:useLocalDpi xmlns:a14="http://schemas.microsoft.com/office/drawing/2010/main" val="0"/>
                                    </a:ext>
                                  </a:extLst>
                                </a:blip>
                                <a:srcRect l="19620" t="33606" r="20253" b="19672"/>
                                <a:stretch>
                                  <a:fillRect/>
                                </a:stretch>
                              </pic:blipFill>
                              <pic:spPr>
                                <a:xfrm>
                                  <a:off x="1133475" y="371475"/>
                                  <a:ext cx="649605" cy="389255"/>
                                </a:xfrm>
                                <a:prstGeom prst="rect">
                                  <a:avLst/>
                                </a:prstGeom>
                                <a:noFill/>
                                <a:ln>
                                  <a:noFill/>
                                </a:ln>
                                <a:effectLst/>
                              </pic:spPr>
                            </pic:pic>
                            <pic:pic xmlns:pic="http://schemas.openxmlformats.org/drawingml/2006/picture">
                              <pic:nvPicPr>
                                <pic:cNvPr id="11" name="Picture 4"/>
                                <pic:cNvPicPr>
                                  <a:picLocks noChangeAspect="1"/>
                                </pic:cNvPicPr>
                              </pic:nvPicPr>
                              <pic:blipFill>
                                <a:blip r:embed="rId5">
                                  <a:extLst>
                                    <a:ext uri="{28A0092B-C50C-407E-A947-70E740481C1C}">
                                      <a14:useLocalDpi xmlns:a14="http://schemas.microsoft.com/office/drawing/2010/main" val="0"/>
                                    </a:ext>
                                  </a:extLst>
                                </a:blip>
                                <a:srcRect l="11832" t="11765" r="20993" b="9314"/>
                                <a:stretch>
                                  <a:fillRect/>
                                </a:stretch>
                              </pic:blipFill>
                              <pic:spPr>
                                <a:xfrm>
                                  <a:off x="0" y="0"/>
                                  <a:ext cx="1269365" cy="1161415"/>
                                </a:xfrm>
                                <a:prstGeom prst="rect">
                                  <a:avLst/>
                                </a:prstGeom>
                                <a:noFill/>
                                <a:ln>
                                  <a:noFill/>
                                </a:ln>
                                <a:effectLst/>
                              </pic:spPr>
                            </pic:pic>
                          </wpg:wgp>
                        </a:graphicData>
                      </a:graphic>
                    </wp:anchor>
                  </w:drawing>
                </mc:Choice>
                <mc:Fallback>
                  <w:pict>
                    <v:group id="Группа 1" o:spid="_x0000_s1026" o:spt="203" style="position:absolute;left:0pt;margin-left:177.3pt;margin-top:3.75pt;height:91.45pt;width:140.4pt;z-index:-251657216;mso-width-relative:page;mso-height-relative:page;" coordsize="1783080,1161415" o:gfxdata="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">
                      <o:lock v:ext="edit" aspectratio="f"/>
                      <v:shape id="Picture 5" o:spid="_x0000_s1026" o:spt="75" alt="" type="#_x0000_t75" style="position:absolute;left:1133475;top:371475;height:389255;width:649605;" filled="f" o:preferrelative="t" stroked="f" coordsize="21600,21600" o:gfxdata="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oHDRugAAANsA&#10;AAAPAAAAAAAAAAEAIAAAACIAAABkcnMvZG93bnJldi54bWxQSwECFAAUAAAACACHTuJAMy8FnjsA&#10;AAA5AAAAEAAAAAAAAAABACAAAAAJAQAAZHJzL3NoYXBleG1sLnhtbFBLBQYAAAAABgAGAFsBAACz&#10;AwAAAAA=&#10;">
                        <v:fill on="f" focussize="0,0"/>
                        <v:stroke on="f"/>
                        <v:imagedata r:id="rId4" cropleft="12858f" croptop="22024f" cropright="13273f" cropbottom="12892f" o:title=""/>
                        <o:lock v:ext="edit" aspectratio="t"/>
                      </v:shape>
                      <v:shape id="Picture 4" o:spid="_x0000_s1026" o:spt="75" alt="" type="#_x0000_t75" style="position:absolute;left:0;top:0;height:1161415;width:1269365;" filled="f" o:preferrelative="t" stroked="f" coordsize="21600,21600" o:gfxdata="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xYkKugAAANsA&#10;AAAPAAAAAAAAAAEAIAAAACIAAABkcnMvZG93bnJldi54bWxQSwECFAAUAAAACACHTuJAMy8FnjsA&#10;AAA5AAAAEAAAAAAAAAABACAAAAAJAQAAZHJzL3NoYXBleG1sLnhtbFBLBQYAAAAABgAGAFsBAACz&#10;AwAAAAA=&#10;">
                        <v:fill on="f" focussize="0,0"/>
                        <v:stroke on="f"/>
                        <v:imagedata r:id="rId5" cropleft="7754f" croptop="7710f" cropright="13758f" cropbottom="6104f" o:title=""/>
                        <o:lock v:ext="edit" aspectratio="t"/>
                      </v:shape>
                    </v:group>
                  </w:pict>
                </mc:Fallback>
              </mc:AlternateContent>
            </w:r>
            <w:r>
              <w:t>на Педагогическом совете</w:t>
            </w:r>
          </w:p>
          <w:p w14:paraId="08FB8243">
            <w:r>
              <w:t>МБОУ Киевская ООШ № 8</w:t>
            </w:r>
          </w:p>
          <w:p w14:paraId="1D681254">
            <w:pPr>
              <w:rPr>
                <w:sz w:val="16"/>
                <w:szCs w:val="16"/>
              </w:rPr>
            </w:pPr>
            <w:r>
              <w:rPr>
                <w:sz w:val="16"/>
                <w:szCs w:val="16"/>
              </w:rPr>
              <w:t xml:space="preserve">  (наименование общеобразовательной организации)</w:t>
            </w:r>
          </w:p>
          <w:p w14:paraId="6D959ACC"/>
          <w:p w14:paraId="44820A2A">
            <w:r>
              <w:t>Протокол №__4__от_____._______.202__г.</w:t>
            </w:r>
          </w:p>
          <w:p w14:paraId="464D57C8"/>
          <w:p w14:paraId="03F50F51"/>
          <w:p w14:paraId="13765C2B">
            <w:r>
              <w:t>Председатель_________ /Ашаргина С.В./</w:t>
            </w:r>
          </w:p>
          <w:p w14:paraId="00491F2F">
            <w:pPr>
              <w:rPr>
                <w:sz w:val="16"/>
                <w:szCs w:val="16"/>
              </w:rPr>
            </w:pPr>
            <w:r>
              <w:rPr>
                <w:sz w:val="16"/>
                <w:szCs w:val="16"/>
              </w:rPr>
              <w:t xml:space="preserve">                                        подпись              расшифровка подписи</w:t>
            </w:r>
          </w:p>
          <w:p w14:paraId="70AEF011">
            <w:pPr>
              <w:rPr>
                <w:sz w:val="28"/>
                <w:szCs w:val="28"/>
                <w:vertAlign w:val="baseline"/>
              </w:rPr>
            </w:pPr>
          </w:p>
        </w:tc>
        <w:tc>
          <w:tcPr>
            <w:tcW w:w="4916" w:type="dxa"/>
          </w:tcPr>
          <w:p w14:paraId="61DBA96E">
            <w:pPr>
              <w:rPr>
                <w:b/>
              </w:rPr>
            </w:pPr>
            <w:r>
              <w:rPr>
                <w:b/>
              </w:rPr>
              <w:t>УТВЕРЖДЕНО:</w:t>
            </w:r>
          </w:p>
          <w:p w14:paraId="4B4AE43C">
            <w:r>
              <w:t>Директор Долгова А.С.</w:t>
            </w:r>
          </w:p>
          <w:p w14:paraId="7F217BB7">
            <w:r>
              <w:t>МБОУ Киевская ООШ № 8</w:t>
            </w:r>
          </w:p>
          <w:p w14:paraId="2D3B1FC1">
            <w:pPr>
              <w:rPr>
                <w:sz w:val="16"/>
                <w:szCs w:val="16"/>
              </w:rPr>
            </w:pPr>
            <w:r>
              <w:rPr>
                <w:sz w:val="16"/>
                <w:szCs w:val="16"/>
              </w:rPr>
              <w:t>(наименование общеобразовательной организации)</w:t>
            </w:r>
          </w:p>
          <w:p w14:paraId="2DF2F802"/>
          <w:p w14:paraId="225B7950">
            <w:r>
              <w:t>_____________        /Долгова А.С./</w:t>
            </w:r>
          </w:p>
          <w:p w14:paraId="7C638E20">
            <w:pPr>
              <w:rPr>
                <w:sz w:val="16"/>
                <w:szCs w:val="16"/>
              </w:rPr>
            </w:pPr>
            <w:r>
              <w:rPr>
                <w:sz w:val="16"/>
                <w:szCs w:val="16"/>
              </w:rPr>
              <w:t xml:space="preserve">       подпись                             расшифровка подписи</w:t>
            </w:r>
          </w:p>
          <w:p w14:paraId="1142ABF2"/>
          <w:p w14:paraId="009F69F5">
            <w:pPr>
              <w:rPr>
                <w:sz w:val="16"/>
                <w:szCs w:val="16"/>
              </w:rPr>
            </w:pPr>
          </w:p>
          <w:p w14:paraId="11B40889">
            <w:r>
              <w:t>Приказ № 56-а от 08.10.2021г.</w:t>
            </w:r>
          </w:p>
          <w:p w14:paraId="4EAA40D4"/>
          <w:p w14:paraId="69671EC2">
            <w:pPr>
              <w:rPr>
                <w:sz w:val="28"/>
                <w:szCs w:val="28"/>
                <w:vertAlign w:val="baseline"/>
              </w:rPr>
            </w:pPr>
          </w:p>
        </w:tc>
      </w:tr>
    </w:tbl>
    <w:p w14:paraId="03BCF506">
      <w:pPr>
        <w:rPr>
          <w:sz w:val="28"/>
          <w:szCs w:val="28"/>
        </w:rPr>
      </w:pPr>
    </w:p>
    <w:p w14:paraId="72474EAE">
      <w:pPr>
        <w:pStyle w:val="2"/>
        <w:spacing w:before="0"/>
        <w:jc w:val="center"/>
        <w:rPr>
          <w:rFonts w:ascii="Times New Roman" w:hAnsi="Times New Roman"/>
          <w:color w:val="auto"/>
          <w:sz w:val="32"/>
          <w:szCs w:val="32"/>
        </w:rPr>
      </w:pPr>
      <w:bookmarkStart w:id="0" w:name="_GoBack"/>
      <w:r>
        <w:rPr>
          <w:rFonts w:ascii="Times New Roman" w:hAnsi="Times New Roman"/>
          <w:color w:val="auto"/>
          <w:sz w:val="32"/>
          <w:szCs w:val="32"/>
        </w:rPr>
        <w:t>Положение</w:t>
      </w:r>
    </w:p>
    <w:p w14:paraId="151EB096">
      <w:pPr>
        <w:pStyle w:val="2"/>
        <w:spacing w:before="0"/>
        <w:jc w:val="center"/>
        <w:rPr>
          <w:rFonts w:ascii="Times New Roman" w:hAnsi="Times New Roman"/>
          <w:color w:val="auto"/>
        </w:rPr>
      </w:pPr>
      <w:r>
        <w:rPr>
          <w:rFonts w:ascii="Times New Roman" w:hAnsi="Times New Roman"/>
          <w:color w:val="auto"/>
        </w:rPr>
        <w:t>о защите персональных данных работников</w:t>
      </w:r>
    </w:p>
    <w:bookmarkEnd w:id="0"/>
    <w:p w14:paraId="2ED5EC92">
      <w:pPr>
        <w:jc w:val="center"/>
        <w:rPr>
          <w:b/>
          <w:sz w:val="28"/>
          <w:szCs w:val="28"/>
        </w:rPr>
      </w:pPr>
      <w:r>
        <w:rPr>
          <w:b/>
          <w:sz w:val="28"/>
          <w:szCs w:val="28"/>
        </w:rPr>
        <w:t>МБОУ Киевской ООШ № 8</w:t>
      </w:r>
    </w:p>
    <w:p w14:paraId="02BAA63F">
      <w:pPr>
        <w:jc w:val="both"/>
      </w:pPr>
    </w:p>
    <w:p w14:paraId="6DEB6F3B">
      <w:pPr>
        <w:pStyle w:val="19"/>
        <w:spacing w:before="0" w:beforeAutospacing="0" w:after="0" w:afterAutospacing="0"/>
        <w:jc w:val="center"/>
        <w:rPr>
          <w:sz w:val="28"/>
          <w:szCs w:val="28"/>
        </w:rPr>
      </w:pPr>
    </w:p>
    <w:p w14:paraId="17D6D1AA">
      <w:pPr>
        <w:pStyle w:val="19"/>
        <w:spacing w:before="0" w:beforeAutospacing="0" w:after="0" w:afterAutospacing="0"/>
        <w:jc w:val="both"/>
        <w:rPr>
          <w:b/>
          <w:sz w:val="28"/>
          <w:szCs w:val="28"/>
        </w:rPr>
      </w:pPr>
    </w:p>
    <w:p w14:paraId="25A9ECF2">
      <w:pPr>
        <w:pStyle w:val="19"/>
        <w:spacing w:before="0" w:beforeAutospacing="0" w:after="0" w:afterAutospacing="0"/>
        <w:jc w:val="both"/>
        <w:rPr>
          <w:b/>
        </w:rPr>
      </w:pPr>
      <w:r>
        <w:rPr>
          <w:b/>
        </w:rPr>
        <w:t>1. Общие положения</w:t>
      </w:r>
    </w:p>
    <w:p w14:paraId="0FFDB849">
      <w:pPr>
        <w:pStyle w:val="19"/>
        <w:spacing w:before="0" w:beforeAutospacing="0" w:after="0" w:afterAutospacing="0"/>
        <w:jc w:val="both"/>
      </w:pPr>
      <w:r>
        <w:rPr>
          <w:spacing w:val="-2"/>
        </w:rPr>
        <w:t xml:space="preserve">1.1 Настоящее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9 марта 2021 года), от 27 июля 2006 года № 152-ФЗ «О персональных данных» (с изменениями от 30 декабря 2020 года), </w:t>
      </w:r>
      <w:r>
        <w:t xml:space="preserve">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от 15 апреля 2019 года), Федеральным законом </w:t>
      </w:r>
      <w:r>
        <w:rPr>
          <w:rFonts w:ascii="Times New Roman CYR" w:hAnsi="Times New Roman CYR" w:cs="Times New Roman CYR"/>
        </w:rPr>
        <w:t>№ 273-ФЗ</w:t>
      </w:r>
      <w:r>
        <w:t xml:space="preserve"> от 29</w:t>
      </w:r>
      <w:r>
        <w:rPr>
          <w:rFonts w:ascii="Times New Roman CYR" w:hAnsi="Times New Roman CYR" w:cs="Times New Roman CYR"/>
        </w:rPr>
        <w:t xml:space="preserve">.12.2012 </w:t>
      </w:r>
      <w:r>
        <w:t>«Об образовании в Российской Федерации» с изменениями от 24 марта</w:t>
      </w:r>
      <w:r>
        <w:rPr>
          <w:color w:val="000000"/>
        </w:rPr>
        <w:t xml:space="preserve"> 2021 года</w:t>
      </w:r>
      <w:r>
        <w:rPr>
          <w:rFonts w:ascii="Times New Roman CYR" w:hAnsi="Times New Roman CYR" w:cs="Times New Roman CYR"/>
        </w:rPr>
        <w:t>.</w:t>
      </w:r>
    </w:p>
    <w:p w14:paraId="09CFCB3D">
      <w:pPr>
        <w:jc w:val="both"/>
        <w:rPr>
          <w:spacing w:val="-2"/>
        </w:rPr>
      </w:pPr>
      <w:r>
        <w:rPr>
          <w:spacing w:val="-2"/>
        </w:rPr>
        <w:t xml:space="preserve">1.2. Данное Положение разработано с целью </w:t>
      </w:r>
      <w:r>
        <w:t xml:space="preserve">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r>
        <w:rPr>
          <w:spacing w:val="-2"/>
        </w:rPr>
        <w:t xml:space="preserve">работников </w:t>
      </w:r>
      <w:r>
        <w:t>общеобразовательной организации</w:t>
      </w:r>
      <w:r>
        <w:rPr>
          <w:spacing w:val="-2"/>
        </w:rPr>
        <w:t xml:space="preserve"> от несанкционированного доступа, неправомерного их использования или утраты. </w:t>
      </w:r>
    </w:p>
    <w:p w14:paraId="242414FD">
      <w:pPr>
        <w:pStyle w:val="19"/>
        <w:spacing w:before="0" w:beforeAutospacing="0" w:after="0" w:afterAutospacing="0"/>
        <w:jc w:val="both"/>
        <w:rPr>
          <w:spacing w:val="-2"/>
        </w:rPr>
      </w:pPr>
      <w:r>
        <w:t>1.3. Настоящее Положение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 персональным данным работников школы.</w:t>
      </w:r>
    </w:p>
    <w:p w14:paraId="65890F47">
      <w:pPr>
        <w:pStyle w:val="19"/>
        <w:spacing w:before="0" w:beforeAutospacing="0" w:after="0" w:afterAutospacing="0"/>
        <w:jc w:val="both"/>
      </w:pPr>
      <w:r>
        <w:t xml:space="preserve">1.4. </w:t>
      </w:r>
      <w:r>
        <w:rPr>
          <w:b/>
          <w:i/>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535627A">
      <w:pPr>
        <w:pStyle w:val="19"/>
        <w:spacing w:before="0" w:beforeAutospacing="0" w:after="0" w:afterAutospacing="0"/>
        <w:jc w:val="both"/>
      </w:pPr>
      <w:r>
        <w:t xml:space="preserve">1.5. </w:t>
      </w:r>
      <w:r>
        <w:rPr>
          <w:b/>
          <w:i/>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9249F52">
      <w:pPr>
        <w:jc w:val="both"/>
      </w:pPr>
      <w:r>
        <w:t xml:space="preserve">1.6. </w:t>
      </w:r>
      <w:r>
        <w:rPr>
          <w:b/>
          <w:i/>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11C63D0">
      <w:pPr>
        <w:jc w:val="both"/>
      </w:pPr>
      <w:r>
        <w:t xml:space="preserve">1.7. </w:t>
      </w:r>
      <w:r>
        <w:rPr>
          <w:b/>
          <w:i/>
        </w:rPr>
        <w:t xml:space="preserve">Автоматизированная обработка персональных данных </w:t>
      </w:r>
      <w:r>
        <w:t>— обработка персональных данных с помощью средств вычислительной техники.</w:t>
      </w:r>
    </w:p>
    <w:p w14:paraId="07332905">
      <w:pPr>
        <w:jc w:val="both"/>
      </w:pPr>
      <w:r>
        <w:t xml:space="preserve">1.8. </w:t>
      </w:r>
      <w:r>
        <w:rPr>
          <w:b/>
          <w:i/>
        </w:rPr>
        <w:t>Распространение персональных данных</w:t>
      </w:r>
      <w:r>
        <w:t xml:space="preserve"> — действия, направленные на раскрытие персональных данных неопределенному кругу лиц.</w:t>
      </w:r>
    </w:p>
    <w:p w14:paraId="26636A9B">
      <w:pPr>
        <w:jc w:val="both"/>
      </w:pPr>
      <w:r>
        <w:t xml:space="preserve">1.9. </w:t>
      </w:r>
      <w:r>
        <w:rPr>
          <w:b/>
          <w:i/>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14:paraId="4AC1D473">
      <w:pPr>
        <w:jc w:val="both"/>
      </w:pPr>
      <w:r>
        <w:t xml:space="preserve">1.10. </w:t>
      </w:r>
      <w:r>
        <w:rPr>
          <w:b/>
          <w:i/>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8E8EF04">
      <w:pPr>
        <w:jc w:val="both"/>
      </w:pPr>
      <w:r>
        <w:t xml:space="preserve">1.11. </w:t>
      </w:r>
      <w:r>
        <w:rPr>
          <w:b/>
          <w:i/>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38C24DC">
      <w:pPr>
        <w:jc w:val="both"/>
      </w:pPr>
      <w:r>
        <w:t xml:space="preserve">1.12. </w:t>
      </w:r>
      <w:r>
        <w:rPr>
          <w:b/>
          <w:i/>
        </w:rPr>
        <w:t xml:space="preserve">Обезличивание персональных данных </w:t>
      </w:r>
      <w: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F8106B5">
      <w:pPr>
        <w:jc w:val="both"/>
      </w:pPr>
      <w:r>
        <w:t xml:space="preserve">1.13. </w:t>
      </w:r>
      <w:r>
        <w:rPr>
          <w:b/>
          <w:i/>
        </w:rPr>
        <w:t xml:space="preserve">Информационная система персональных данных </w:t>
      </w:r>
      <w: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FC7058F">
      <w:pPr>
        <w:jc w:val="both"/>
      </w:pPr>
      <w:r>
        <w:t xml:space="preserve">1.14. </w:t>
      </w:r>
      <w:r>
        <w:rPr>
          <w:b/>
          <w:i/>
        </w:rPr>
        <w:t>Общедоступные данные</w:t>
      </w:r>
      <w:r>
        <w:t xml:space="preserve"> — сведения общего характера и иная информация, доступ к которой не ограничен.</w:t>
      </w:r>
    </w:p>
    <w:p w14:paraId="5C15FF2A">
      <w:pPr>
        <w:pStyle w:val="19"/>
        <w:spacing w:before="0" w:beforeAutospacing="0" w:after="0" w:afterAutospacing="0"/>
        <w:jc w:val="both"/>
      </w:pPr>
      <w:r>
        <w:t>1.15.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14:paraId="65A2D315">
      <w:pPr>
        <w:pStyle w:val="19"/>
        <w:numPr>
          <w:ilvl w:val="0"/>
          <w:numId w:val="1"/>
        </w:numPr>
        <w:spacing w:before="0" w:beforeAutospacing="0" w:after="0" w:afterAutospacing="0"/>
        <w:jc w:val="both"/>
      </w:pPr>
      <w:r>
        <w:t>паспортные данные работника;</w:t>
      </w:r>
    </w:p>
    <w:p w14:paraId="372DF641">
      <w:pPr>
        <w:pStyle w:val="19"/>
        <w:numPr>
          <w:ilvl w:val="0"/>
          <w:numId w:val="1"/>
        </w:numPr>
        <w:spacing w:before="0" w:beforeAutospacing="0" w:after="0" w:afterAutospacing="0"/>
        <w:jc w:val="both"/>
      </w:pPr>
      <w:r>
        <w:t>ИНН;</w:t>
      </w:r>
    </w:p>
    <w:p w14:paraId="206E38D1">
      <w:pPr>
        <w:pStyle w:val="19"/>
        <w:numPr>
          <w:ilvl w:val="0"/>
          <w:numId w:val="1"/>
        </w:numPr>
        <w:spacing w:before="0" w:beforeAutospacing="0" w:after="0" w:afterAutospacing="0"/>
        <w:jc w:val="both"/>
      </w:pPr>
      <w:r>
        <w:t>копия страхового свидетельства государственного пенсионного страхования;</w:t>
      </w:r>
    </w:p>
    <w:p w14:paraId="66FA8B5F">
      <w:pPr>
        <w:pStyle w:val="19"/>
        <w:numPr>
          <w:ilvl w:val="0"/>
          <w:numId w:val="1"/>
        </w:numPr>
        <w:spacing w:before="0" w:beforeAutospacing="0" w:after="0" w:afterAutospacing="0"/>
        <w:jc w:val="both"/>
      </w:pPr>
      <w:r>
        <w:t>копия документа воинского учета (для военнообязанных и лиц, подлежащих призыву на военную службу);</w:t>
      </w:r>
    </w:p>
    <w:p w14:paraId="34871A47">
      <w:pPr>
        <w:pStyle w:val="19"/>
        <w:numPr>
          <w:ilvl w:val="0"/>
          <w:numId w:val="1"/>
        </w:numPr>
        <w:spacing w:before="0" w:beforeAutospacing="0" w:after="0" w:afterAutospacing="0"/>
        <w:jc w:val="both"/>
      </w:pPr>
      <w: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1B59C1F4">
      <w:pPr>
        <w:pStyle w:val="19"/>
        <w:numPr>
          <w:ilvl w:val="0"/>
          <w:numId w:val="1"/>
        </w:numPr>
        <w:spacing w:before="0" w:beforeAutospacing="0" w:after="0" w:afterAutospacing="0"/>
        <w:jc w:val="both"/>
      </w:pPr>
      <w: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696F6299">
      <w:pPr>
        <w:pStyle w:val="19"/>
        <w:numPr>
          <w:ilvl w:val="0"/>
          <w:numId w:val="1"/>
        </w:numPr>
        <w:spacing w:before="0" w:beforeAutospacing="0" w:after="0" w:afterAutospacing="0"/>
        <w:jc w:val="both"/>
      </w:pPr>
      <w:r>
        <w:t>документы о возрасте малолетних детей и месте их обучения;</w:t>
      </w:r>
    </w:p>
    <w:p w14:paraId="624C0D7D">
      <w:pPr>
        <w:pStyle w:val="19"/>
        <w:numPr>
          <w:ilvl w:val="0"/>
          <w:numId w:val="1"/>
        </w:numPr>
        <w:spacing w:before="0" w:beforeAutospacing="0" w:after="0" w:afterAutospacing="0"/>
        <w:jc w:val="both"/>
      </w:pPr>
      <w:r>
        <w:t>документы о состоянии здоровья детей и других родственников (включая справки об инвалидности, о наличии хронических заболеваний);</w:t>
      </w:r>
    </w:p>
    <w:p w14:paraId="307778F8">
      <w:pPr>
        <w:pStyle w:val="19"/>
        <w:numPr>
          <w:ilvl w:val="0"/>
          <w:numId w:val="1"/>
        </w:numPr>
        <w:spacing w:before="0" w:beforeAutospacing="0" w:after="0" w:afterAutospacing="0"/>
        <w:jc w:val="both"/>
      </w:pPr>
      <w:r>
        <w:t>документы о состоянии здоровья (сведения об инвалидности, о беременности и т.п.);</w:t>
      </w:r>
    </w:p>
    <w:p w14:paraId="3FB3D56C">
      <w:pPr>
        <w:pStyle w:val="19"/>
        <w:numPr>
          <w:ilvl w:val="0"/>
          <w:numId w:val="1"/>
        </w:numPr>
        <w:spacing w:before="0" w:beforeAutospacing="0" w:after="0" w:afterAutospacing="0"/>
        <w:jc w:val="both"/>
      </w:pPr>
      <w: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668607A7">
      <w:pPr>
        <w:pStyle w:val="19"/>
        <w:numPr>
          <w:ilvl w:val="0"/>
          <w:numId w:val="1"/>
        </w:numPr>
        <w:spacing w:before="0" w:beforeAutospacing="0" w:after="0" w:afterAutospacing="0"/>
        <w:jc w:val="both"/>
      </w:pPr>
      <w:r>
        <w:t>трудовой договор;</w:t>
      </w:r>
    </w:p>
    <w:p w14:paraId="1D329404">
      <w:pPr>
        <w:pStyle w:val="19"/>
        <w:numPr>
          <w:ilvl w:val="0"/>
          <w:numId w:val="1"/>
        </w:numPr>
        <w:spacing w:before="0" w:beforeAutospacing="0" w:after="0" w:afterAutospacing="0"/>
        <w:jc w:val="both"/>
      </w:pPr>
      <w:r>
        <w:t>заключение по данным психологического исследования (если такое имеется);</w:t>
      </w:r>
    </w:p>
    <w:p w14:paraId="09CA36EB">
      <w:pPr>
        <w:pStyle w:val="19"/>
        <w:numPr>
          <w:ilvl w:val="0"/>
          <w:numId w:val="1"/>
        </w:numPr>
        <w:spacing w:before="0" w:beforeAutospacing="0" w:after="0" w:afterAutospacing="0"/>
        <w:jc w:val="both"/>
      </w:pPr>
      <w:r>
        <w:t>копии приказов о приеме, переводах, увольнении, повышении заработной платы, премировании, поощрениях и взысканиях;</w:t>
      </w:r>
    </w:p>
    <w:p w14:paraId="2CA388EB">
      <w:pPr>
        <w:pStyle w:val="19"/>
        <w:numPr>
          <w:ilvl w:val="0"/>
          <w:numId w:val="1"/>
        </w:numPr>
        <w:spacing w:before="0" w:beforeAutospacing="0" w:after="0" w:afterAutospacing="0"/>
        <w:jc w:val="both"/>
      </w:pPr>
      <w:r>
        <w:t>личная карточка по форме Т-2;</w:t>
      </w:r>
    </w:p>
    <w:p w14:paraId="4103E631">
      <w:pPr>
        <w:pStyle w:val="19"/>
        <w:numPr>
          <w:ilvl w:val="0"/>
          <w:numId w:val="1"/>
        </w:numPr>
        <w:spacing w:before="0" w:beforeAutospacing="0" w:after="0" w:afterAutospacing="0"/>
        <w:jc w:val="both"/>
      </w:pPr>
      <w:r>
        <w:t>заявления, объяснительные и служебные записки работника;</w:t>
      </w:r>
    </w:p>
    <w:p w14:paraId="41CB4701">
      <w:pPr>
        <w:pStyle w:val="19"/>
        <w:numPr>
          <w:ilvl w:val="0"/>
          <w:numId w:val="1"/>
        </w:numPr>
        <w:spacing w:before="0" w:beforeAutospacing="0" w:after="0" w:afterAutospacing="0"/>
        <w:jc w:val="both"/>
      </w:pPr>
      <w:r>
        <w:t>документы о прохождении работником аттестации, повышения квалификации;</w:t>
      </w:r>
    </w:p>
    <w:p w14:paraId="28C522B8">
      <w:pPr>
        <w:pStyle w:val="19"/>
        <w:numPr>
          <w:ilvl w:val="0"/>
          <w:numId w:val="1"/>
        </w:numPr>
        <w:spacing w:before="0" w:beforeAutospacing="0" w:after="0" w:afterAutospacing="0"/>
        <w:jc w:val="both"/>
      </w:pPr>
      <w: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363922B2">
      <w:pPr>
        <w:pStyle w:val="19"/>
        <w:spacing w:before="0" w:beforeAutospacing="0" w:after="0" w:afterAutospacing="0"/>
        <w:jc w:val="both"/>
      </w:pPr>
    </w:p>
    <w:p w14:paraId="14A42D3B">
      <w:pPr>
        <w:jc w:val="both"/>
        <w:rPr>
          <w:rFonts w:ascii="Verdana" w:hAnsi="Verdana"/>
          <w:sz w:val="21"/>
          <w:szCs w:val="21"/>
        </w:rPr>
      </w:pPr>
      <w:r>
        <w:rPr>
          <w:b/>
        </w:rPr>
        <w:t xml:space="preserve">2. </w:t>
      </w:r>
      <w:r>
        <w:rPr>
          <w:b/>
          <w:bCs/>
        </w:rPr>
        <w:t>Общие требования при обработке персональных данных работника и гарантии их защиты</w:t>
      </w:r>
    </w:p>
    <w:p w14:paraId="2FD304C3">
      <w:pPr>
        <w:jc w:val="both"/>
        <w:rPr>
          <w:rFonts w:ascii="Verdana" w:hAnsi="Verdana"/>
          <w:sz w:val="21"/>
          <w:szCs w:val="21"/>
        </w:rPr>
      </w:pPr>
      <w: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6B5048A0">
      <w:pPr>
        <w:jc w:val="both"/>
        <w:rPr>
          <w:rFonts w:ascii="Verdana" w:hAnsi="Verdana"/>
          <w:sz w:val="21"/>
          <w:szCs w:val="21"/>
        </w:rPr>
      </w:pPr>
      <w: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1F51E361">
      <w:pPr>
        <w:jc w:val="both"/>
        <w:rPr>
          <w:rFonts w:ascii="Verdana" w:hAnsi="Verdana"/>
          <w:sz w:val="21"/>
          <w:szCs w:val="21"/>
        </w:rPr>
      </w:pPr>
      <w: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14:paraId="32762094">
      <w:pPr>
        <w:jc w:val="both"/>
        <w:rPr>
          <w:rFonts w:ascii="Verdana" w:hAnsi="Verdana"/>
          <w:sz w:val="21"/>
          <w:szCs w:val="21"/>
        </w:rPr>
      </w:pPr>
      <w: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7E13A8FE">
      <w:pPr>
        <w:jc w:val="both"/>
      </w:pPr>
      <w:r>
        <w:t xml:space="preserve">2.1.4. Работодатель не имеет права получать и обрабатывать сведения о работнике, относящиеся (в соответствии со статьей 10 Федерального закона от </w:t>
      </w:r>
      <w:r>
        <w:rPr>
          <w:spacing w:val="-2"/>
        </w:rPr>
        <w:t>27 июля 2006 года № 152-ФЗ «О персональных данных»</w:t>
      </w:r>
      <w:r>
        <w:t>)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14:paraId="4324D67D">
      <w:pPr>
        <w:numPr>
          <w:ilvl w:val="0"/>
          <w:numId w:val="2"/>
        </w:numPr>
        <w:jc w:val="both"/>
      </w:pPr>
      <w:r>
        <w:t>субъект персональных данных дал согласие в письменной форме на обработку своих персональных данных;</w:t>
      </w:r>
    </w:p>
    <w:p w14:paraId="1C5019A8">
      <w:pPr>
        <w:numPr>
          <w:ilvl w:val="0"/>
          <w:numId w:val="2"/>
        </w:numPr>
        <w:jc w:val="both"/>
      </w:pPr>
      <w:r>
        <w:t>персональные данные сделаны общедоступными субъектом персональных данных;</w:t>
      </w:r>
    </w:p>
    <w:p w14:paraId="44A41714">
      <w:pPr>
        <w:numPr>
          <w:ilvl w:val="0"/>
          <w:numId w:val="2"/>
        </w:numPr>
        <w:jc w:val="both"/>
      </w:pPr>
      <w:r>
        <w:t>обработка персональных данных необходима в связи с реализацией международных договоров Российской Федерации о реадмиссии;</w:t>
      </w:r>
    </w:p>
    <w:p w14:paraId="1A371E9A">
      <w:pPr>
        <w:numPr>
          <w:ilvl w:val="0"/>
          <w:numId w:val="2"/>
        </w:numPr>
        <w:jc w:val="both"/>
      </w:pPr>
      <w:r>
        <w:t xml:space="preserve">обработка персональных данных осуществляется в соответствии с Федеральным </w:t>
      </w:r>
      <w:r>
        <w:fldChar w:fldCharType="begin"/>
      </w:r>
      <w:r>
        <w:instrText xml:space="preserve"> HYPERLINK "http://login.consultant.ru/link/?rnd=8A3054DF3292C5F771C17E7C8ABE9101&amp;req=doc&amp;base=RZR&amp;n=351251&amp;REFFIELD=134&amp;REFDST=100231&amp;REFDOC=356062&amp;REFBASE=RZR&amp;stat=refcode%3D16876%3Bindex%3D177&amp;date=11.12.2020" </w:instrText>
      </w:r>
      <w:r>
        <w:fldChar w:fldCharType="separate"/>
      </w:r>
      <w:r>
        <w:t>законом</w:t>
      </w:r>
      <w:r>
        <w:fldChar w:fldCharType="end"/>
      </w:r>
      <w:r>
        <w:t xml:space="preserve"> от 25 января 2002 года N 8-ФЗ "О Всероссийской переписи населения";</w:t>
      </w:r>
    </w:p>
    <w:p w14:paraId="3605E8DF">
      <w:pPr>
        <w:numPr>
          <w:ilvl w:val="0"/>
          <w:numId w:val="2"/>
        </w:numPr>
        <w:jc w:val="both"/>
      </w:pPr>
      <w:r>
        <w:t xml:space="preserve">обработка персональных данных осуществляется в соответствии с </w:t>
      </w:r>
      <w:r>
        <w:fldChar w:fldCharType="begin"/>
      </w:r>
      <w:r>
        <w:instrText xml:space="preserve"> HYPERLINK "http://login.consultant.ru/link/?rnd=8A3054DF3292C5F771C17E7C8ABE9101&amp;req=doc&amp;base=RZR&amp;n=351234&amp;REFFIELD=134&amp;REFDST=13&amp;REFDOC=356062&amp;REFBASE=RZR&amp;stat=refcode%3D16610%3Bindex%3D179&amp;date=11.12.2020" </w:instrText>
      </w:r>
      <w:r>
        <w:fldChar w:fldCharType="separate"/>
      </w:r>
      <w:r>
        <w:t>законодательством</w:t>
      </w:r>
      <w:r>
        <w:fldChar w:fldCharType="end"/>
      </w:r>
      <w:r>
        <w:t xml:space="preserve"> о государственной социальной помощи, трудовым </w:t>
      </w:r>
      <w:r>
        <w:fldChar w:fldCharType="begin"/>
      </w:r>
      <w:r>
        <w:instrText xml:space="preserve"> HYPERLINK "http://login.consultant.ru/link/?rnd=8A3054DF3292C5F771C17E7C8ABE9101&amp;req=doc&amp;base=RZR&amp;n=367301&amp;dst=100635&amp;fld=134&amp;REFFIELD=134&amp;REFDST=13&amp;REFDOC=356062&amp;REFBASE=RZR&amp;stat=refcode%3D16610%3Bdstident%3D100635%3Bindex%3D179&amp;date=11.12.2020" </w:instrText>
      </w:r>
      <w:r>
        <w:fldChar w:fldCharType="separate"/>
      </w:r>
      <w:r>
        <w:t>законодательством</w:t>
      </w:r>
      <w:r>
        <w:fldChar w:fldCharType="end"/>
      </w:r>
      <w:r>
        <w:t>, пенсионным законодательством Российской Федерации;</w:t>
      </w:r>
    </w:p>
    <w:p w14:paraId="2FCE710F">
      <w:pPr>
        <w:numPr>
          <w:ilvl w:val="0"/>
          <w:numId w:val="2"/>
        </w:numPr>
        <w:jc w:val="both"/>
      </w:pPr>
      <w: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58E95ED7">
      <w:pPr>
        <w:numPr>
          <w:ilvl w:val="0"/>
          <w:numId w:val="2"/>
        </w:numPr>
        <w:jc w:val="both"/>
      </w:pPr>
      <w: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F6AD79E">
      <w:pPr>
        <w:numPr>
          <w:ilvl w:val="0"/>
          <w:numId w:val="2"/>
        </w:numPr>
        <w:jc w:val="both"/>
      </w:pPr>
      <w: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313805EC">
      <w:pPr>
        <w:numPr>
          <w:ilvl w:val="0"/>
          <w:numId w:val="2"/>
        </w:numPr>
        <w:jc w:val="both"/>
      </w:pPr>
      <w: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070B8F85">
      <w:pPr>
        <w:numPr>
          <w:ilvl w:val="0"/>
          <w:numId w:val="2"/>
        </w:numPr>
        <w:jc w:val="both"/>
      </w:pPr>
      <w: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r>
        <w:fldChar w:fldCharType="begin"/>
      </w:r>
      <w:r>
        <w:instrText xml:space="preserve"> HYPERLINK "http://login.consultant.ru/link/?rnd=8A3054DF3292C5F771C17E7C8ABE9101&amp;req=doc&amp;base=RZR&amp;n=368617&amp;REFFIELD=134&amp;REFDST=100300&amp;REFDOC=356062&amp;REFBASE=RZR&amp;stat=refcode%3D16610%3Bindex%3D190&amp;date=11.12.2020" </w:instrText>
      </w:r>
      <w:r>
        <w:fldChar w:fldCharType="separate"/>
      </w:r>
      <w:r>
        <w:t>законодательством</w:t>
      </w:r>
      <w:r>
        <w:fldChar w:fldCharType="end"/>
      </w:r>
      <w:r>
        <w:t xml:space="preserve"> Российской Федерации;</w:t>
      </w:r>
    </w:p>
    <w:p w14:paraId="4EF7051D">
      <w:pPr>
        <w:numPr>
          <w:ilvl w:val="0"/>
          <w:numId w:val="2"/>
        </w:numPr>
        <w:jc w:val="both"/>
      </w:pPr>
      <w:r>
        <w:t xml:space="preserve">обработка полученных в установленных </w:t>
      </w:r>
      <w:r>
        <w:fldChar w:fldCharType="begin"/>
      </w:r>
      <w:r>
        <w:instrText xml:space="preserve"> HYPERLINK "http://login.consultant.ru/link/?rnd=8A3054DF3292C5F771C17E7C8ABE9101&amp;req=doc&amp;base=RZR&amp;n=154843&amp;dst=100014&amp;fld=134&amp;REFFIELD=134&amp;REFDST=8&amp;REFDOC=356062&amp;REFBASE=RZR&amp;stat=refcode%3D16610%3Bdstident%3D100014%3Bindex%3D193&amp;date=11.12.2020" </w:instrText>
      </w:r>
      <w:r>
        <w:fldChar w:fldCharType="separate"/>
      </w:r>
      <w:r>
        <w:t>законодательством</w:t>
      </w:r>
      <w:r>
        <w:fldChar w:fldCharType="end"/>
      </w:r>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597372F9">
      <w:pPr>
        <w:numPr>
          <w:ilvl w:val="0"/>
          <w:numId w:val="2"/>
        </w:numPr>
        <w:jc w:val="both"/>
      </w:pPr>
      <w: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2ADC32B2">
      <w:pPr>
        <w:numPr>
          <w:ilvl w:val="0"/>
          <w:numId w:val="2"/>
        </w:numPr>
        <w:jc w:val="both"/>
      </w:pPr>
      <w: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5D270A8">
      <w:pPr>
        <w:numPr>
          <w:ilvl w:val="0"/>
          <w:numId w:val="2"/>
        </w:numPr>
        <w:jc w:val="both"/>
      </w:pPr>
      <w:r>
        <w:t xml:space="preserve">обработка персональных данных осуществляется в соответствии с </w:t>
      </w:r>
      <w:r>
        <w:fldChar w:fldCharType="begin"/>
      </w:r>
      <w:r>
        <w:instrText xml:space="preserve"> HYPERLINK "http://login.consultant.ru/link/?rnd=8A3054DF3292C5F771C17E7C8ABE9101&amp;req=doc&amp;base=RZR&amp;n=357148&amp;dst=100011&amp;fld=134&amp;REFFIELD=134&amp;REFDST=11&amp;REFDOC=356062&amp;REFBASE=RZR&amp;stat=refcode%3D16610%3Bdstident%3D100011%3Bindex%3D200&amp;date=11.12.2020" </w:instrText>
      </w:r>
      <w:r>
        <w:fldChar w:fldCharType="separate"/>
      </w:r>
      <w:r>
        <w:t>законодательством</w:t>
      </w:r>
      <w:r>
        <w:fldChar w:fldCharType="end"/>
      </w:r>
      <w:r>
        <w:t xml:space="preserve"> Российской Федерации о гражданстве Российской Федерации.</w:t>
      </w:r>
    </w:p>
    <w:p w14:paraId="5F3D0185">
      <w:pPr>
        <w:jc w:val="both"/>
        <w:rPr>
          <w:rFonts w:ascii="Verdana" w:hAnsi="Verdana"/>
          <w:sz w:val="21"/>
          <w:szCs w:val="21"/>
        </w:rPr>
      </w:pPr>
      <w: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14:paraId="6C25A688">
      <w:pPr>
        <w:jc w:val="both"/>
        <w:rPr>
          <w:rFonts w:ascii="Verdana" w:hAnsi="Verdana"/>
          <w:sz w:val="21"/>
          <w:szCs w:val="21"/>
        </w:rPr>
      </w:pPr>
      <w: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43290547">
      <w:pPr>
        <w:jc w:val="both"/>
        <w:rPr>
          <w:rFonts w:ascii="Verdana" w:hAnsi="Verdana"/>
          <w:sz w:val="21"/>
          <w:szCs w:val="21"/>
        </w:rPr>
      </w:pPr>
      <w: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p>
    <w:p w14:paraId="6956E1BC">
      <w:pPr>
        <w:jc w:val="both"/>
        <w:rPr>
          <w:rFonts w:ascii="Verdana" w:hAnsi="Verdana"/>
          <w:sz w:val="21"/>
          <w:szCs w:val="21"/>
        </w:rPr>
      </w:pPr>
      <w: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1CFFC1FC">
      <w:pPr>
        <w:jc w:val="both"/>
        <w:rPr>
          <w:rFonts w:ascii="Verdana" w:hAnsi="Verdana"/>
          <w:sz w:val="21"/>
          <w:szCs w:val="21"/>
        </w:rPr>
      </w:pPr>
      <w:r>
        <w:t>2.1.9. Работники не должны отказываться от своих прав на сохранение и защиту тайны.</w:t>
      </w:r>
    </w:p>
    <w:p w14:paraId="747D3DBA">
      <w:pPr>
        <w:jc w:val="both"/>
        <w:rPr>
          <w:rFonts w:ascii="Verdana" w:hAnsi="Verdana"/>
          <w:sz w:val="21"/>
          <w:szCs w:val="21"/>
        </w:rPr>
      </w:pPr>
      <w:r>
        <w:t>2.1.10. Работодатели, работники и их представители должны совместно вырабатывать меры защиты персональных данных работников.</w:t>
      </w:r>
    </w:p>
    <w:p w14:paraId="49FDFAA0">
      <w:pPr>
        <w:pStyle w:val="19"/>
        <w:spacing w:before="0" w:beforeAutospacing="0" w:after="0" w:afterAutospacing="0"/>
        <w:jc w:val="both"/>
      </w:pPr>
      <w:r>
        <w:t>2.2. Общеобразовательная организация определяет объем,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14:paraId="2AEF1E6D">
      <w:pPr>
        <w:jc w:val="both"/>
      </w:pPr>
      <w:r>
        <w:t>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195B529E">
      <w:pPr>
        <w:jc w:val="both"/>
      </w:pPr>
      <w: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ABC5EFA">
      <w:pPr>
        <w:jc w:val="both"/>
      </w:pPr>
      <w:r>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0A5820A">
      <w:pPr>
        <w:jc w:val="both"/>
      </w:pPr>
    </w:p>
    <w:p w14:paraId="5198AEAC">
      <w:pPr>
        <w:pStyle w:val="19"/>
        <w:spacing w:before="0" w:beforeAutospacing="0" w:after="0" w:afterAutospacing="0"/>
        <w:jc w:val="both"/>
        <w:rPr>
          <w:b/>
        </w:rPr>
      </w:pPr>
      <w:r>
        <w:rPr>
          <w:b/>
        </w:rPr>
        <w:t>3. Хранение и использование персональных данных</w:t>
      </w:r>
    </w:p>
    <w:p w14:paraId="7D44FFE2">
      <w:pPr>
        <w:pStyle w:val="19"/>
        <w:spacing w:before="0" w:beforeAutospacing="0" w:after="0" w:afterAutospacing="0"/>
        <w:jc w:val="both"/>
      </w:pPr>
      <w: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8A5A69A">
      <w:pPr>
        <w:pStyle w:val="19"/>
        <w:spacing w:before="0" w:beforeAutospacing="0" w:after="0" w:afterAutospacing="0"/>
        <w:jc w:val="both"/>
      </w:pPr>
      <w:r>
        <w:t>3.2. Персональные данные работников организации хранятся на бумажных и электронных носителях (к доступу имеется определенный код), в специально предназначенных для этого помещениях.</w:t>
      </w:r>
    </w:p>
    <w:p w14:paraId="662F4DB5">
      <w:pPr>
        <w:pStyle w:val="19"/>
        <w:spacing w:before="0" w:beforeAutospacing="0" w:after="0" w:afterAutospacing="0"/>
        <w:jc w:val="both"/>
        <w:rPr>
          <w:u w:val="single"/>
        </w:rPr>
      </w:pPr>
      <w:r>
        <w:t xml:space="preserve">3.3. </w:t>
      </w:r>
      <w:r>
        <w:rPr>
          <w:u w:val="single"/>
        </w:rPr>
        <w:t>В процессе хранения персональных данных работников должны обеспечиваться:</w:t>
      </w:r>
    </w:p>
    <w:p w14:paraId="033A1EE8">
      <w:pPr>
        <w:pStyle w:val="19"/>
        <w:numPr>
          <w:ilvl w:val="0"/>
          <w:numId w:val="3"/>
        </w:numPr>
        <w:spacing w:before="0" w:beforeAutospacing="0" w:after="0" w:afterAutospacing="0"/>
        <w:jc w:val="both"/>
      </w:pPr>
      <w:r>
        <w:t>требования нормативных документов, устанавливающих правила хранения конфиденциальных сведений;</w:t>
      </w:r>
    </w:p>
    <w:p w14:paraId="5490FBEF">
      <w:pPr>
        <w:pStyle w:val="19"/>
        <w:numPr>
          <w:ilvl w:val="0"/>
          <w:numId w:val="3"/>
        </w:numPr>
        <w:spacing w:before="0" w:beforeAutospacing="0" w:after="0" w:afterAutospacing="0"/>
        <w:jc w:val="both"/>
      </w:pPr>
      <w:r>
        <w:t>сохранность имеющихся данных, ограничение доступа к ним, в соответствии с законодательством Российской Федерации и настоящим Положением;</w:t>
      </w:r>
    </w:p>
    <w:p w14:paraId="1E7BC8AA">
      <w:pPr>
        <w:pStyle w:val="19"/>
        <w:numPr>
          <w:ilvl w:val="0"/>
          <w:numId w:val="3"/>
        </w:numPr>
        <w:spacing w:before="0" w:beforeAutospacing="0" w:after="0" w:afterAutospacing="0"/>
        <w:jc w:val="both"/>
      </w:pPr>
      <w: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755E60F8">
      <w:pPr>
        <w:pStyle w:val="19"/>
        <w:spacing w:before="0" w:beforeAutospacing="0" w:after="0" w:afterAutospacing="0"/>
        <w:jc w:val="both"/>
        <w:rPr>
          <w:u w:val="single"/>
        </w:rPr>
      </w:pPr>
      <w:r>
        <w:t xml:space="preserve">3.4. </w:t>
      </w:r>
      <w:r>
        <w:rPr>
          <w:u w:val="single"/>
        </w:rPr>
        <w:t>Доступ к персональным данным работников имеют:</w:t>
      </w:r>
    </w:p>
    <w:p w14:paraId="21E9D6F8">
      <w:pPr>
        <w:pStyle w:val="19"/>
        <w:numPr>
          <w:ilvl w:val="0"/>
          <w:numId w:val="4"/>
        </w:numPr>
        <w:spacing w:before="0" w:beforeAutospacing="0" w:after="0" w:afterAutospacing="0"/>
        <w:jc w:val="both"/>
      </w:pPr>
      <w:r>
        <w:t>директор;</w:t>
      </w:r>
    </w:p>
    <w:p w14:paraId="4E294969">
      <w:pPr>
        <w:pStyle w:val="19"/>
        <w:numPr>
          <w:ilvl w:val="0"/>
          <w:numId w:val="4"/>
        </w:numPr>
        <w:spacing w:before="0" w:beforeAutospacing="0" w:after="0" w:afterAutospacing="0"/>
        <w:jc w:val="both"/>
      </w:pPr>
      <w:r>
        <w:t>заместители директора;</w:t>
      </w:r>
    </w:p>
    <w:p w14:paraId="03B7F8DB">
      <w:pPr>
        <w:pStyle w:val="19"/>
        <w:numPr>
          <w:ilvl w:val="0"/>
          <w:numId w:val="4"/>
        </w:numPr>
        <w:spacing w:before="0" w:beforeAutospacing="0" w:after="0" w:afterAutospacing="0"/>
        <w:jc w:val="both"/>
      </w:pPr>
      <w:r>
        <w:t>руководители структурного подразделения;</w:t>
      </w:r>
    </w:p>
    <w:p w14:paraId="79224671">
      <w:pPr>
        <w:pStyle w:val="19"/>
        <w:numPr>
          <w:ilvl w:val="0"/>
          <w:numId w:val="4"/>
        </w:numPr>
        <w:spacing w:before="0" w:beforeAutospacing="0" w:after="0" w:afterAutospacing="0"/>
        <w:jc w:val="both"/>
      </w:pPr>
      <w:r>
        <w:t>секретарь учебной части;</w:t>
      </w:r>
    </w:p>
    <w:p w14:paraId="1EF6C85D">
      <w:pPr>
        <w:pStyle w:val="19"/>
        <w:numPr>
          <w:ilvl w:val="0"/>
          <w:numId w:val="4"/>
        </w:numPr>
        <w:spacing w:before="0" w:beforeAutospacing="0" w:after="0" w:afterAutospacing="0"/>
        <w:jc w:val="both"/>
      </w:pPr>
      <w:r>
        <w:t>специалист по кадрам;</w:t>
      </w:r>
    </w:p>
    <w:p w14:paraId="6D00E6DA">
      <w:pPr>
        <w:pStyle w:val="19"/>
        <w:numPr>
          <w:ilvl w:val="0"/>
          <w:numId w:val="4"/>
        </w:numPr>
        <w:spacing w:before="0" w:beforeAutospacing="0" w:after="0" w:afterAutospacing="0"/>
        <w:jc w:val="both"/>
      </w:pPr>
      <w:r>
        <w:t>иные работники, определяемые приказом директора общеобразовательной организации в пределах своей компетенции.</w:t>
      </w:r>
    </w:p>
    <w:p w14:paraId="21F14EBC">
      <w:pPr>
        <w:pStyle w:val="19"/>
        <w:spacing w:before="0" w:beforeAutospacing="0" w:after="0" w:afterAutospacing="0"/>
        <w:jc w:val="both"/>
      </w:pPr>
      <w: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14:paraId="1F92236D">
      <w:pPr>
        <w:pStyle w:val="19"/>
        <w:spacing w:before="0" w:beforeAutospacing="0" w:after="0" w:afterAutospacing="0"/>
        <w:jc w:val="both"/>
      </w:pPr>
      <w:r>
        <w:t>3.6. Лица, имеющие доступ к персональным данным обязаны использовать персональные данные работников лишь в целях, для которых они были предоставлены.</w:t>
      </w:r>
    </w:p>
    <w:p w14:paraId="4EE81E3F">
      <w:pPr>
        <w:pStyle w:val="19"/>
        <w:spacing w:before="0" w:beforeAutospacing="0" w:after="0" w:afterAutospacing="0"/>
        <w:jc w:val="both"/>
      </w:pPr>
      <w:r>
        <w:t xml:space="preserve">3.7. Ответственным за организацию и осуществление хранения персональных данных работников организации является заместитель директора, в соответствии с приказом директора общеобразовательной </w:t>
      </w:r>
      <w:r>
        <w:rPr>
          <w:spacing w:val="-2"/>
        </w:rPr>
        <w:t>организации.</w:t>
      </w:r>
    </w:p>
    <w:p w14:paraId="7E8EC164">
      <w:pPr>
        <w:pStyle w:val="19"/>
        <w:spacing w:before="0" w:beforeAutospacing="0" w:after="0" w:afterAutospacing="0"/>
        <w:jc w:val="both"/>
      </w:pPr>
      <w: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14:paraId="30525245">
      <w:pPr>
        <w:pStyle w:val="19"/>
        <w:spacing w:before="0" w:beforeAutospacing="0" w:after="0" w:afterAutospacing="0"/>
        <w:jc w:val="both"/>
        <w:rPr>
          <w:b/>
        </w:rPr>
      </w:pPr>
    </w:p>
    <w:p w14:paraId="4E5FD268">
      <w:pPr>
        <w:pStyle w:val="19"/>
        <w:spacing w:before="0" w:beforeAutospacing="0" w:after="0" w:afterAutospacing="0"/>
        <w:jc w:val="both"/>
        <w:rPr>
          <w:b/>
        </w:rPr>
      </w:pPr>
      <w:r>
        <w:rPr>
          <w:b/>
        </w:rPr>
        <w:t>4. Передача персональных данных</w:t>
      </w:r>
    </w:p>
    <w:p w14:paraId="58FBBB7C">
      <w:pPr>
        <w:jc w:val="both"/>
        <w:rPr>
          <w:rFonts w:ascii="Verdana" w:hAnsi="Verdana"/>
          <w:sz w:val="21"/>
          <w:szCs w:val="21"/>
        </w:rPr>
      </w:pPr>
      <w:r>
        <w:t xml:space="preserve">4.1. </w:t>
      </w:r>
      <w:r>
        <w:rPr>
          <w:u w:val="single"/>
        </w:rPr>
        <w:t>При передаче персональных данных работника работодатель должен соблюдать следующие требования:</w:t>
      </w:r>
    </w:p>
    <w:p w14:paraId="7E040BE0">
      <w:pPr>
        <w:jc w:val="both"/>
        <w:rPr>
          <w:rFonts w:ascii="Verdana" w:hAnsi="Verdana"/>
          <w:sz w:val="21"/>
          <w:szCs w:val="21"/>
        </w:rPr>
      </w:pPr>
      <w: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14:paraId="2E26FD3B">
      <w:pPr>
        <w:jc w:val="both"/>
        <w:rPr>
          <w:rFonts w:ascii="Verdana" w:hAnsi="Verdana"/>
          <w:sz w:val="21"/>
          <w:szCs w:val="21"/>
        </w:rPr>
      </w:pPr>
      <w:r>
        <w:t>4.1.2. Не сообщать персональные данные работника в коммерческих целях без его письменного согласия.</w:t>
      </w:r>
    </w:p>
    <w:p w14:paraId="4869B005">
      <w:pPr>
        <w:jc w:val="both"/>
        <w:rPr>
          <w:rFonts w:ascii="Verdana" w:hAnsi="Verdana"/>
          <w:sz w:val="21"/>
          <w:szCs w:val="21"/>
        </w:rPr>
      </w:pPr>
      <w: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14:paraId="73D11149">
      <w:pPr>
        <w:jc w:val="both"/>
        <w:rPr>
          <w:rFonts w:ascii="Verdana" w:hAnsi="Verdana"/>
          <w:sz w:val="21"/>
          <w:szCs w:val="21"/>
        </w:rPr>
      </w:pPr>
      <w:r>
        <w:t>4.1.4. Осуществлять передачу персональных данных работника в пределах общеобразовательной организации в соответствии с данным Положением, с которым работник должен быть ознакомлен под роспись.</w:t>
      </w:r>
    </w:p>
    <w:p w14:paraId="5F25DC0A">
      <w:pPr>
        <w:jc w:val="both"/>
        <w:rPr>
          <w:rFonts w:ascii="Verdana" w:hAnsi="Verdana"/>
          <w:sz w:val="21"/>
          <w:szCs w:val="21"/>
        </w:rPr>
      </w:pPr>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58083B75">
      <w:pPr>
        <w:jc w:val="both"/>
        <w:rPr>
          <w:rFonts w:ascii="Verdana" w:hAnsi="Verdana"/>
          <w:sz w:val="21"/>
          <w:szCs w:val="21"/>
        </w:rPr>
      </w:pPr>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3C5E0F2D">
      <w:pPr>
        <w:jc w:val="both"/>
        <w:rPr>
          <w:rFonts w:ascii="Verdana" w:hAnsi="Verdana"/>
          <w:sz w:val="21"/>
          <w:szCs w:val="21"/>
        </w:rPr>
      </w:pPr>
      <w: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4F293700">
      <w:pPr>
        <w:jc w:val="both"/>
        <w:rPr>
          <w:rFonts w:ascii="Verdana" w:hAnsi="Verdana"/>
          <w:color w:val="0070C0"/>
          <w:sz w:val="21"/>
          <w:szCs w:val="21"/>
        </w:rPr>
      </w:pPr>
    </w:p>
    <w:p w14:paraId="5662C3D7">
      <w:pPr>
        <w:pStyle w:val="19"/>
        <w:spacing w:before="0" w:beforeAutospacing="0" w:after="0" w:afterAutospacing="0"/>
        <w:jc w:val="both"/>
        <w:rPr>
          <w:b/>
        </w:rPr>
      </w:pPr>
      <w:r>
        <w:rPr>
          <w:b/>
        </w:rPr>
        <w:t>5. Права работника в целях обеспечения защиты персональных данных, хранящихся у работодателя</w:t>
      </w:r>
    </w:p>
    <w:p w14:paraId="48E5F2DB">
      <w:pPr>
        <w:pStyle w:val="19"/>
        <w:spacing w:before="0" w:beforeAutospacing="0" w:after="0" w:afterAutospacing="0"/>
        <w:jc w:val="both"/>
      </w:pPr>
      <w:r>
        <w:t>5.1. В целях обеспечения защиты персональных данных, хранящихся у работодателя, работники имеют право:</w:t>
      </w:r>
    </w:p>
    <w:p w14:paraId="7D0D51A0">
      <w:pPr>
        <w:pStyle w:val="19"/>
        <w:spacing w:before="0" w:beforeAutospacing="0" w:after="0" w:afterAutospacing="0"/>
        <w:jc w:val="both"/>
      </w:pPr>
      <w:r>
        <w:t>5.1.1. Получать полную информацию о своих персональных данных и их обработке.</w:t>
      </w:r>
    </w:p>
    <w:p w14:paraId="50AC563A">
      <w:pPr>
        <w:pStyle w:val="19"/>
        <w:spacing w:before="0" w:beforeAutospacing="0" w:after="0" w:afterAutospacing="0"/>
        <w:jc w:val="both"/>
      </w:pPr>
      <w: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директора, ответственному за организацию и осуществление хранения персональных данных работников.</w:t>
      </w:r>
    </w:p>
    <w:p w14:paraId="11D12CD9">
      <w:pPr>
        <w:jc w:val="both"/>
      </w:pPr>
      <w:r>
        <w:t>5.1.3. На определение своих представителей для защиты своих персональных данных.</w:t>
      </w:r>
    </w:p>
    <w:p w14:paraId="755EFA88">
      <w:pPr>
        <w:jc w:val="both"/>
        <w:rPr>
          <w:rFonts w:ascii="Verdana" w:hAnsi="Verdana"/>
          <w:color w:val="FFFFFF"/>
          <w:sz w:val="2"/>
          <w:szCs w:val="2"/>
        </w:rPr>
      </w:pPr>
      <w:r>
        <w:t xml:space="preserve">5.1.4. На доступ к медицинской документации, отражающей состояние их здоровья, с помощью медицинского работника по их выбору. </w:t>
      </w:r>
      <w:r>
        <w:rPr>
          <w:color w:val="FFFFFF"/>
          <w:sz w:val="2"/>
          <w:szCs w:val="2"/>
        </w:rPr>
        <w:t>Источник: https://ohrana-tryda.com/node/1919</w:t>
      </w:r>
    </w:p>
    <w:p w14:paraId="22F541A6">
      <w:pPr>
        <w:pStyle w:val="19"/>
        <w:spacing w:before="0" w:beforeAutospacing="0" w:after="0" w:afterAutospacing="0"/>
        <w:jc w:val="both"/>
      </w:pPr>
      <w:r>
        <w:t xml:space="preserve">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школы.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w:t>
      </w:r>
      <w:r>
        <w:rPr>
          <w:spacing w:val="-2"/>
        </w:rPr>
        <w:t xml:space="preserve">организации, осуществляющей образовательную деятельность, </w:t>
      </w:r>
      <w:r>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14:paraId="5FBA2F8E">
      <w:pPr>
        <w:pStyle w:val="19"/>
        <w:spacing w:before="0" w:beforeAutospacing="0" w:after="0" w:afterAutospacing="0"/>
        <w:jc w:val="both"/>
      </w:pPr>
      <w: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24AE3851">
      <w:pPr>
        <w:pStyle w:val="19"/>
        <w:spacing w:before="0" w:beforeAutospacing="0" w:after="0" w:afterAutospacing="0"/>
        <w:jc w:val="both"/>
      </w:pPr>
      <w:r>
        <w:t>5.1.7. Обжаловать в суде любые неправомерные действия или бездействия организации при обработке и защите его персональных данных.</w:t>
      </w:r>
    </w:p>
    <w:p w14:paraId="7142241A">
      <w:pPr>
        <w:ind w:firstLine="540"/>
        <w:jc w:val="both"/>
        <w:rPr>
          <w:color w:val="0070C0"/>
        </w:rPr>
      </w:pPr>
    </w:p>
    <w:p w14:paraId="12F9EDD2">
      <w:pPr>
        <w:pStyle w:val="19"/>
        <w:spacing w:before="0" w:beforeAutospacing="0" w:after="0" w:afterAutospacing="0"/>
        <w:jc w:val="both"/>
        <w:rPr>
          <w:b/>
        </w:rPr>
      </w:pPr>
      <w:r>
        <w:rPr>
          <w:b/>
        </w:rPr>
        <w:t>6. Обязанности субъекта персональных данных по обеспечению достоверности его персональных данных</w:t>
      </w:r>
    </w:p>
    <w:p w14:paraId="1506946F">
      <w:pPr>
        <w:pStyle w:val="19"/>
        <w:spacing w:before="0" w:beforeAutospacing="0" w:after="0" w:afterAutospacing="0"/>
        <w:jc w:val="both"/>
      </w:pPr>
      <w:r>
        <w:t>6.1. В целях обеспечения достоверности персональных данных работники обязаны:</w:t>
      </w:r>
    </w:p>
    <w:p w14:paraId="144CC8D0">
      <w:pPr>
        <w:pStyle w:val="19"/>
        <w:spacing w:before="0" w:beforeAutospacing="0" w:after="0" w:afterAutospacing="0"/>
        <w:jc w:val="both"/>
      </w:pPr>
      <w:r>
        <w:t xml:space="preserve">6.1.1. При приеме на работу в </w:t>
      </w:r>
      <w:r>
        <w:rPr>
          <w:spacing w:val="-2"/>
        </w:rPr>
        <w:t xml:space="preserve">организацию, осуществляющую образовательную деятельность, </w:t>
      </w:r>
      <w:r>
        <w:t>представлять уполномоченным работникам достоверные сведения о себе в порядке и объеме, предусмотренном законодательством Российской Федерации.</w:t>
      </w:r>
    </w:p>
    <w:p w14:paraId="5EC6E1B5">
      <w:pPr>
        <w:pStyle w:val="19"/>
        <w:spacing w:before="0" w:beforeAutospacing="0" w:after="0" w:afterAutospacing="0"/>
        <w:jc w:val="both"/>
      </w:pPr>
      <w: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7C63DBD3">
      <w:pPr>
        <w:pStyle w:val="19"/>
        <w:spacing w:before="0" w:beforeAutospacing="0" w:after="0" w:afterAutospacing="0"/>
        <w:jc w:val="both"/>
        <w:rPr>
          <w:b/>
        </w:rPr>
      </w:pPr>
    </w:p>
    <w:p w14:paraId="485C9589">
      <w:pPr>
        <w:pStyle w:val="19"/>
        <w:spacing w:before="0" w:beforeAutospacing="0" w:after="0" w:afterAutospacing="0"/>
        <w:jc w:val="both"/>
        <w:rPr>
          <w:b/>
        </w:rPr>
      </w:pPr>
      <w:r>
        <w:rPr>
          <w:b/>
        </w:rPr>
        <w:t xml:space="preserve">7. Ответственность за нарушение норм, регулирующих обработку и защиту персональных данных работника </w:t>
      </w:r>
    </w:p>
    <w:p w14:paraId="32C4829F">
      <w:pPr>
        <w:jc w:val="both"/>
        <w:rPr>
          <w:rFonts w:ascii="Verdana" w:hAnsi="Verdana"/>
          <w:color w:val="0070C0"/>
          <w:sz w:val="21"/>
          <w:szCs w:val="21"/>
        </w:rPr>
      </w:pPr>
      <w: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7E80B82">
      <w:pPr>
        <w:pStyle w:val="19"/>
        <w:spacing w:before="0" w:beforeAutospacing="0" w:after="0" w:afterAutospacing="0"/>
        <w:jc w:val="both"/>
      </w:pPr>
      <w: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5AFD7DB8">
      <w:pPr>
        <w:pStyle w:val="7"/>
        <w:shd w:val="clear" w:color="auto" w:fill="FFFFFF"/>
        <w:spacing w:before="0" w:beforeAutospacing="0" w:after="0" w:afterAutospacing="0"/>
        <w:jc w:val="both"/>
        <w:rPr>
          <w:rFonts w:ascii="Helvetica" w:hAnsi="Helvetica" w:cs="Helvetica"/>
          <w:color w:val="424242"/>
          <w:sz w:val="27"/>
          <w:szCs w:val="27"/>
        </w:rPr>
      </w:pPr>
      <w:r>
        <w:t>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14:paraId="2F7DDDE0">
      <w:pPr>
        <w:pStyle w:val="19"/>
        <w:spacing w:before="0" w:beforeAutospacing="0" w:after="0" w:afterAutospacing="0"/>
        <w:jc w:val="both"/>
      </w:pPr>
      <w:r>
        <w:t>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14:paraId="49AF626D">
      <w:pPr>
        <w:pStyle w:val="19"/>
        <w:spacing w:before="0" w:beforeAutospacing="0" w:after="0" w:afterAutospacing="0"/>
        <w:jc w:val="both"/>
      </w:pPr>
      <w: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0DC54866">
      <w:pPr>
        <w:jc w:val="both"/>
      </w:pPr>
      <w: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r>
        <w:fldChar w:fldCharType="begin"/>
      </w:r>
      <w:r>
        <w:instrText xml:space="preserve"> HYPERLINK "http://login.consultant.ru/link/?rnd=8A3054DF3292C5F771C17E7C8ABE9101&amp;req=doc&amp;base=RZR&amp;n=137356&amp;dst=100009&amp;fld=134&amp;REFFIELD=134&amp;REFDST=100427&amp;REFDOC=356062&amp;REFBASE=RZR&amp;stat=refcode%3D16610%3Bdstident%3D100009%3Bindex%3D495&amp;date=11.12.2020" </w:instrText>
      </w:r>
      <w:r>
        <w:fldChar w:fldCharType="separate"/>
      </w:r>
      <w:r>
        <w:t>требований</w:t>
      </w:r>
      <w:r>
        <w:fldChar w:fldCharType="end"/>
      </w:r>
      <w:r>
        <w:t xml:space="preserve"> к защите персональных данных, установленных в соответствии с Федеральным законом </w:t>
      </w:r>
      <w:r>
        <w:rPr>
          <w:spacing w:val="-2"/>
        </w:rPr>
        <w:t>№ 152-ФЗ «О персональных данных»</w:t>
      </w:r>
      <w:r>
        <w:t xml:space="preserve">, подлежит возмещению в соответствии с </w:t>
      </w:r>
      <w:r>
        <w:fldChar w:fldCharType="begin"/>
      </w:r>
      <w:r>
        <w:instrText xml:space="preserve"> HYPERLINK "http://login.consultant.ru/link/?rnd=8A3054DF3292C5F771C17E7C8ABE9101&amp;req=doc&amp;base=RZR&amp;n=341893&amp;dst=102755&amp;fld=134&amp;REFFIELD=134&amp;REFDST=100427&amp;REFDOC=356062&amp;REFBASE=RZR&amp;stat=refcode%3D16610%3Bdstident%3D102755%3Bindex%3D495&amp;date=11.12.2020" </w:instrText>
      </w:r>
      <w:r>
        <w:fldChar w:fldCharType="separate"/>
      </w:r>
      <w:r>
        <w:t>законодательством</w:t>
      </w:r>
      <w:r>
        <w:fldChar w:fldCharType="end"/>
      </w:r>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8237CE1">
      <w:pPr>
        <w:pStyle w:val="19"/>
        <w:spacing w:before="0" w:beforeAutospacing="0" w:after="0" w:afterAutospacing="0"/>
        <w:jc w:val="both"/>
      </w:pPr>
      <w:r>
        <w:t xml:space="preserve">7.7. </w:t>
      </w:r>
      <w:r>
        <w:rPr>
          <w:u w:val="single"/>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t>:</w:t>
      </w:r>
    </w:p>
    <w:p w14:paraId="730CD391">
      <w:pPr>
        <w:pStyle w:val="19"/>
        <w:numPr>
          <w:ilvl w:val="0"/>
          <w:numId w:val="5"/>
        </w:numPr>
        <w:spacing w:before="0" w:beforeAutospacing="0" w:after="0" w:afterAutospacing="0"/>
        <w:jc w:val="both"/>
      </w:pPr>
      <w:r>
        <w:t>относящихся к субъектам персональных данных, которых связывают с оператором трудовые отношения (работникам);</w:t>
      </w:r>
    </w:p>
    <w:p w14:paraId="1ACBD298">
      <w:pPr>
        <w:pStyle w:val="19"/>
        <w:numPr>
          <w:ilvl w:val="0"/>
          <w:numId w:val="5"/>
        </w:numPr>
        <w:spacing w:before="0" w:beforeAutospacing="0" w:after="0" w:afterAutospacing="0"/>
        <w:jc w:val="both"/>
      </w:pPr>
      <w: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31CC823B">
      <w:pPr>
        <w:pStyle w:val="19"/>
        <w:numPr>
          <w:ilvl w:val="0"/>
          <w:numId w:val="5"/>
        </w:numPr>
        <w:spacing w:before="0" w:beforeAutospacing="0" w:after="0" w:afterAutospacing="0"/>
        <w:jc w:val="both"/>
      </w:pPr>
      <w:r>
        <w:t>являющихся общедоступными персональными данными;</w:t>
      </w:r>
    </w:p>
    <w:p w14:paraId="14ABCAED">
      <w:pPr>
        <w:pStyle w:val="19"/>
        <w:numPr>
          <w:ilvl w:val="0"/>
          <w:numId w:val="5"/>
        </w:numPr>
        <w:spacing w:before="0" w:beforeAutospacing="0" w:after="0" w:afterAutospacing="0"/>
        <w:jc w:val="both"/>
      </w:pPr>
      <w:r>
        <w:t>включающих в себя только фамилии, имена и отчества субъектов персональных данных;</w:t>
      </w:r>
    </w:p>
    <w:p w14:paraId="50128C30">
      <w:pPr>
        <w:pStyle w:val="19"/>
        <w:numPr>
          <w:ilvl w:val="0"/>
          <w:numId w:val="5"/>
        </w:numPr>
        <w:spacing w:before="0" w:beforeAutospacing="0" w:after="0" w:afterAutospacing="0"/>
        <w:jc w:val="both"/>
      </w:pPr>
      <w:r>
        <w:t>необходимых в целях однократного пропуска субъекта персональных данных на территорию организации или в иных аналогичных целях;</w:t>
      </w:r>
    </w:p>
    <w:p w14:paraId="23DD3366">
      <w:pPr>
        <w:pStyle w:val="19"/>
        <w:numPr>
          <w:ilvl w:val="0"/>
          <w:numId w:val="5"/>
        </w:numPr>
        <w:spacing w:before="0" w:beforeAutospacing="0" w:after="0" w:afterAutospacing="0"/>
        <w:jc w:val="both"/>
      </w:pPr>
      <w: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301738F6">
      <w:pPr>
        <w:pStyle w:val="19"/>
        <w:numPr>
          <w:ilvl w:val="0"/>
          <w:numId w:val="5"/>
        </w:numPr>
        <w:spacing w:before="0" w:beforeAutospacing="0" w:after="0" w:afterAutospacing="0"/>
        <w:jc w:val="both"/>
      </w:pPr>
      <w: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765BBD37">
      <w:pPr>
        <w:pStyle w:val="19"/>
        <w:spacing w:before="0" w:beforeAutospacing="0" w:after="0" w:afterAutospacing="0"/>
        <w:jc w:val="both"/>
      </w:pPr>
      <w:r>
        <w:t xml:space="preserve">Во всех остальных случаях оператор (руководитель </w:t>
      </w:r>
      <w:r>
        <w:rPr>
          <w:spacing w:val="-2"/>
        </w:rPr>
        <w:t xml:space="preserve">организации, осуществляющей образовательную деятельность, </w:t>
      </w:r>
      <w:r>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14:paraId="2EF4E765">
      <w:pPr>
        <w:jc w:val="both"/>
        <w:rPr>
          <w:rFonts w:ascii="Verdana" w:hAnsi="Verdana"/>
          <w:color w:val="0070C0"/>
          <w:sz w:val="21"/>
          <w:szCs w:val="21"/>
        </w:rPr>
      </w:pPr>
      <w:r>
        <w:rPr>
          <w:color w:val="0070C0"/>
        </w:rPr>
        <w:t> </w:t>
      </w:r>
    </w:p>
    <w:p w14:paraId="239244C2">
      <w:pPr>
        <w:jc w:val="both"/>
        <w:rPr>
          <w:b/>
          <w:szCs w:val="28"/>
        </w:rPr>
      </w:pPr>
      <w:r>
        <w:rPr>
          <w:b/>
          <w:szCs w:val="28"/>
        </w:rPr>
        <w:t>8. Заключительные положения</w:t>
      </w:r>
    </w:p>
    <w:p w14:paraId="1C65FA59">
      <w:pPr>
        <w:jc w:val="both"/>
        <w:rPr>
          <w:szCs w:val="28"/>
        </w:rPr>
      </w:pPr>
      <w:r>
        <w:rPr>
          <w:szCs w:val="28"/>
        </w:rPr>
        <w:t xml:space="preserve">8.1. Настоящее </w:t>
      </w:r>
      <w:r>
        <w:rPr>
          <w:spacing w:val="-2"/>
        </w:rPr>
        <w:fldChar w:fldCharType="begin"/>
      </w:r>
      <w:r>
        <w:rPr>
          <w:spacing w:val="-2"/>
        </w:rPr>
        <w:instrText xml:space="preserve"> HYPERLINK "https://ohrana-tryda.com/node/1919" </w:instrText>
      </w:r>
      <w:r>
        <w:rPr>
          <w:spacing w:val="-2"/>
        </w:rPr>
        <w:fldChar w:fldCharType="separate"/>
      </w:r>
      <w:r>
        <w:rPr>
          <w:rStyle w:val="5"/>
          <w:color w:val="auto"/>
          <w:spacing w:val="-2"/>
          <w:u w:val="none"/>
        </w:rPr>
        <w:t>Положение о защите персональных данных работников</w:t>
      </w:r>
      <w:r>
        <w:rPr>
          <w:spacing w:val="-2"/>
        </w:rPr>
        <w:fldChar w:fldCharType="end"/>
      </w:r>
      <w:r>
        <w:rPr>
          <w:spacing w:val="-2"/>
        </w:rPr>
        <w:t xml:space="preserve"> </w:t>
      </w:r>
      <w:r>
        <w:rPr>
          <w:szCs w:val="28"/>
        </w:rPr>
        <w:t xml:space="preserve">является локальным нормативным актом, принимается на Общем собрании работников школы и утверждается (либо вводится в действие) приказом директора </w:t>
      </w:r>
      <w:r>
        <w:t>организации, осуществляющей образовательную деятельность</w:t>
      </w:r>
      <w:r>
        <w:rPr>
          <w:szCs w:val="28"/>
        </w:rPr>
        <w:t>.</w:t>
      </w:r>
    </w:p>
    <w:p w14:paraId="0FC05D87">
      <w:pPr>
        <w:jc w:val="both"/>
        <w:rPr>
          <w:szCs w:val="28"/>
        </w:rPr>
      </w:pPr>
      <w:r>
        <w:rPr>
          <w:szCs w:val="28"/>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0EF90DE3">
      <w:pPr>
        <w:jc w:val="both"/>
        <w:rPr>
          <w:szCs w:val="28"/>
        </w:rPr>
      </w:pPr>
      <w:r>
        <w:rPr>
          <w:szCs w:val="28"/>
        </w:rPr>
        <w:t xml:space="preserve">8.3. </w:t>
      </w:r>
      <w:r>
        <w:rPr>
          <w:spacing w:val="-2"/>
        </w:rPr>
        <w:t xml:space="preserve">Положение о защите персональных данных работников </w:t>
      </w:r>
      <w:r>
        <w:rPr>
          <w:szCs w:val="28"/>
        </w:rPr>
        <w:t xml:space="preserve">общеобразовательной </w:t>
      </w:r>
      <w:r>
        <w:t>организации</w:t>
      </w:r>
      <w:r>
        <w:rPr>
          <w:szCs w:val="28"/>
        </w:rPr>
        <w:t xml:space="preserve"> принимается на неопределенный срок. Изменения и дополнения к Положению принимаются в порядке, предусмотренном п.8.1. настоящего Положения.</w:t>
      </w:r>
    </w:p>
    <w:p w14:paraId="7D6F08AE">
      <w:pPr>
        <w:jc w:val="both"/>
        <w:rPr>
          <w:szCs w:val="28"/>
        </w:rPr>
      </w:pPr>
      <w:r>
        <w:rPr>
          <w:szCs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10CB1F2">
      <w:pPr>
        <w:pStyle w:val="19"/>
        <w:spacing w:before="0" w:beforeAutospacing="0" w:after="0" w:afterAutospacing="0"/>
        <w:jc w:val="both"/>
      </w:pPr>
    </w:p>
    <w:p w14:paraId="0D79AE85">
      <w:pPr>
        <w:pStyle w:val="2"/>
        <w:spacing w:before="0"/>
        <w:rPr>
          <w:rFonts w:ascii="Times New Roman" w:hAnsi="Times New Roman"/>
          <w:sz w:val="24"/>
          <w:szCs w:val="24"/>
        </w:rPr>
      </w:pPr>
    </w:p>
    <w:sectPr>
      <w:pgSz w:w="11906" w:h="16838"/>
      <w:pgMar w:top="1134" w:right="851" w:bottom="1134"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Narrow">
    <w:altName w:val="Arial"/>
    <w:panose1 w:val="020B0606020202030204"/>
    <w:charset w:val="CC"/>
    <w:family w:val="swiss"/>
    <w:pitch w:val="default"/>
    <w:sig w:usb0="00000287" w:usb1="00000800" w:usb2="00000000" w:usb3="00000000" w:csb0="0000009F" w:csb1="00000000"/>
  </w:font>
  <w:font w:name="Times New Roman CYR">
    <w:altName w:val="Times New Roman"/>
    <w:panose1 w:val="02020603050405020304"/>
    <w:charset w:val="CC"/>
    <w:family w:val="roman"/>
    <w:pitch w:val="default"/>
    <w:sig w:usb0="E0002EFF" w:usb1="C000785B" w:usb2="00000009" w:usb3="00000000" w:csb0="0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Helvetica">
    <w:altName w:val="Arial"/>
    <w:panose1 w:val="020B0604020202020204"/>
    <w:charset w:val="CC"/>
    <w:family w:val="swiss"/>
    <w:pitch w:val="default"/>
    <w:sig w:usb0="E0002EFF" w:usb1="C000785B" w:usb2="00000009" w:usb3="00000000" w:csb0="0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7305B"/>
    <w:multiLevelType w:val="multilevel"/>
    <w:tmpl w:val="354730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906B04"/>
    <w:multiLevelType w:val="multilevel"/>
    <w:tmpl w:val="41906B04"/>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21E3FDD"/>
    <w:multiLevelType w:val="multilevel"/>
    <w:tmpl w:val="421E3FDD"/>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631165E"/>
    <w:multiLevelType w:val="multilevel"/>
    <w:tmpl w:val="7631165E"/>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91A2580"/>
    <w:multiLevelType w:val="multilevel"/>
    <w:tmpl w:val="791A2580"/>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51"/>
    <w:rsid w:val="00037911"/>
    <w:rsid w:val="00050A98"/>
    <w:rsid w:val="0007783C"/>
    <w:rsid w:val="00117FC6"/>
    <w:rsid w:val="001729A8"/>
    <w:rsid w:val="00187B74"/>
    <w:rsid w:val="001E3461"/>
    <w:rsid w:val="001E436F"/>
    <w:rsid w:val="002010BB"/>
    <w:rsid w:val="002B70B3"/>
    <w:rsid w:val="002E2525"/>
    <w:rsid w:val="002E6C7C"/>
    <w:rsid w:val="002F4F06"/>
    <w:rsid w:val="002F650D"/>
    <w:rsid w:val="002F79E3"/>
    <w:rsid w:val="00314710"/>
    <w:rsid w:val="00317E59"/>
    <w:rsid w:val="00351B93"/>
    <w:rsid w:val="0035465D"/>
    <w:rsid w:val="00370378"/>
    <w:rsid w:val="00370451"/>
    <w:rsid w:val="003C5832"/>
    <w:rsid w:val="00450037"/>
    <w:rsid w:val="00486A41"/>
    <w:rsid w:val="0055526B"/>
    <w:rsid w:val="005C378F"/>
    <w:rsid w:val="0065257D"/>
    <w:rsid w:val="00693AE5"/>
    <w:rsid w:val="006C375F"/>
    <w:rsid w:val="006F5A8D"/>
    <w:rsid w:val="00740D38"/>
    <w:rsid w:val="00790493"/>
    <w:rsid w:val="007D4431"/>
    <w:rsid w:val="008741E9"/>
    <w:rsid w:val="008F65B6"/>
    <w:rsid w:val="008F7F6C"/>
    <w:rsid w:val="0098648C"/>
    <w:rsid w:val="009B1654"/>
    <w:rsid w:val="00A14330"/>
    <w:rsid w:val="00A56ADA"/>
    <w:rsid w:val="00A7344F"/>
    <w:rsid w:val="00AE424B"/>
    <w:rsid w:val="00AE7C12"/>
    <w:rsid w:val="00B04D43"/>
    <w:rsid w:val="00B24F77"/>
    <w:rsid w:val="00B458EE"/>
    <w:rsid w:val="00B47140"/>
    <w:rsid w:val="00B70585"/>
    <w:rsid w:val="00BA6583"/>
    <w:rsid w:val="00C91CF9"/>
    <w:rsid w:val="00CE286D"/>
    <w:rsid w:val="00CF3B8D"/>
    <w:rsid w:val="00D17569"/>
    <w:rsid w:val="00D51DC9"/>
    <w:rsid w:val="00DA1483"/>
    <w:rsid w:val="00DE02C4"/>
    <w:rsid w:val="00E07400"/>
    <w:rsid w:val="00E20CF9"/>
    <w:rsid w:val="00E64D06"/>
    <w:rsid w:val="00E90258"/>
    <w:rsid w:val="00F16699"/>
    <w:rsid w:val="00F2105A"/>
    <w:rsid w:val="00F26BB3"/>
    <w:rsid w:val="00FC1616"/>
    <w:rsid w:val="700878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sz w:val="24"/>
      <w:szCs w:val="24"/>
      <w:lang w:val="ru-RU" w:eastAsia="ru-RU" w:bidi="ar-SA"/>
    </w:rPr>
  </w:style>
  <w:style w:type="paragraph" w:styleId="2">
    <w:name w:val="heading 1"/>
    <w:basedOn w:val="1"/>
    <w:next w:val="1"/>
    <w:link w:val="9"/>
    <w:qFormat/>
    <w:uiPriority w:val="0"/>
    <w:pPr>
      <w:keepNext/>
      <w:keepLines/>
      <w:spacing w:before="480"/>
      <w:outlineLvl w:val="0"/>
    </w:pPr>
    <w:rPr>
      <w:rFonts w:ascii="Cambria" w:hAnsi="Cambria"/>
      <w:b/>
      <w:bCs/>
      <w:color w:val="365F91"/>
      <w:sz w:val="28"/>
      <w:szCs w:val="28"/>
    </w:rPr>
  </w:style>
  <w:style w:type="character" w:default="1" w:styleId="3">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character" w:styleId="5">
    <w:name w:val="Hyperlink"/>
    <w:uiPriority w:val="0"/>
    <w:rPr>
      <w:color w:val="0000FF"/>
      <w:u w:val="single"/>
    </w:rPr>
  </w:style>
  <w:style w:type="character" w:styleId="6">
    <w:name w:val="Strong"/>
    <w:qFormat/>
    <w:uiPriority w:val="0"/>
    <w:rPr>
      <w:b/>
      <w:bCs/>
    </w:rPr>
  </w:style>
  <w:style w:type="paragraph" w:styleId="7">
    <w:name w:val="Normal (Web)"/>
    <w:basedOn w:val="1"/>
    <w:unhideWhenUsed/>
    <w:uiPriority w:val="99"/>
    <w:pPr>
      <w:spacing w:before="100" w:beforeAutospacing="1" w:after="100" w:afterAutospacing="1"/>
    </w:pPr>
  </w:style>
  <w:style w:type="table" w:styleId="8">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Заголовок 1 Знак"/>
    <w:link w:val="2"/>
    <w:uiPriority w:val="0"/>
    <w:rPr>
      <w:rFonts w:ascii="Cambria" w:hAnsi="Cambria"/>
      <w:b/>
      <w:bCs/>
      <w:color w:val="365F91"/>
      <w:sz w:val="28"/>
      <w:szCs w:val="28"/>
      <w:lang w:val="ru-RU" w:eastAsia="ru-RU" w:bidi="ar-SA"/>
    </w:rPr>
  </w:style>
  <w:style w:type="paragraph" w:styleId="10">
    <w:name w:val="List Paragraph"/>
    <w:basedOn w:val="1"/>
    <w:qFormat/>
    <w:uiPriority w:val="0"/>
    <w:pPr>
      <w:ind w:left="720"/>
      <w:contextualSpacing/>
    </w:pPr>
  </w:style>
  <w:style w:type="character" w:customStyle="1" w:styleId="11">
    <w:name w:val="Основной текст + Полужирный"/>
    <w:uiPriority w:val="0"/>
    <w:rPr>
      <w:rFonts w:ascii="Times New Roman" w:hAnsi="Times New Roman" w:eastAsia="Times New Roman" w:cs="Times New Roman"/>
      <w:b/>
      <w:bCs/>
      <w:spacing w:val="0"/>
      <w:sz w:val="26"/>
      <w:szCs w:val="26"/>
      <w:u w:val="single"/>
      <w:shd w:val="clear" w:color="auto" w:fill="FFFFFF"/>
    </w:rPr>
  </w:style>
  <w:style w:type="character" w:customStyle="1" w:styleId="12">
    <w:name w:val="Основной текст (5)_"/>
    <w:link w:val="13"/>
    <w:uiPriority w:val="0"/>
    <w:rPr>
      <w:rFonts w:ascii="Arial Narrow" w:hAnsi="Arial Narrow" w:eastAsia="Arial Narrow"/>
      <w:sz w:val="21"/>
      <w:szCs w:val="21"/>
      <w:shd w:val="clear" w:color="auto" w:fill="FFFFFF"/>
      <w:lang w:bidi="ar-SA"/>
    </w:rPr>
  </w:style>
  <w:style w:type="paragraph" w:customStyle="1" w:styleId="13">
    <w:name w:val="Основной текст (5)"/>
    <w:basedOn w:val="1"/>
    <w:link w:val="12"/>
    <w:uiPriority w:val="0"/>
    <w:pPr>
      <w:shd w:val="clear" w:color="auto" w:fill="FFFFFF"/>
      <w:spacing w:line="288" w:lineRule="exact"/>
      <w:jc w:val="right"/>
    </w:pPr>
    <w:rPr>
      <w:rFonts w:ascii="Arial Narrow" w:hAnsi="Arial Narrow" w:eastAsia="Arial Narrow"/>
      <w:sz w:val="21"/>
      <w:szCs w:val="21"/>
      <w:shd w:val="clear" w:color="auto" w:fill="FFFFFF"/>
    </w:rPr>
  </w:style>
  <w:style w:type="character" w:customStyle="1" w:styleId="14">
    <w:name w:val="Заголовок №3_"/>
    <w:link w:val="15"/>
    <w:uiPriority w:val="0"/>
    <w:rPr>
      <w:shd w:val="clear" w:color="auto" w:fill="FFFFFF"/>
      <w:lang w:bidi="ar-SA"/>
    </w:rPr>
  </w:style>
  <w:style w:type="paragraph" w:customStyle="1" w:styleId="15">
    <w:name w:val="Заголовок №3"/>
    <w:basedOn w:val="1"/>
    <w:link w:val="14"/>
    <w:uiPriority w:val="0"/>
    <w:pPr>
      <w:shd w:val="clear" w:color="auto" w:fill="FFFFFF"/>
      <w:spacing w:before="300" w:line="269" w:lineRule="exact"/>
      <w:outlineLvl w:val="2"/>
    </w:pPr>
    <w:rPr>
      <w:sz w:val="20"/>
      <w:szCs w:val="20"/>
      <w:shd w:val="clear" w:color="auto" w:fill="FFFFFF"/>
    </w:rPr>
  </w:style>
  <w:style w:type="paragraph" w:customStyle="1" w:styleId="16">
    <w:name w:val="Основной текст2"/>
    <w:basedOn w:val="1"/>
    <w:uiPriority w:val="0"/>
    <w:pPr>
      <w:shd w:val="clear" w:color="auto" w:fill="FFFFFF"/>
      <w:spacing w:line="0" w:lineRule="atLeast"/>
    </w:pPr>
    <w:rPr>
      <w:color w:val="000000"/>
      <w:sz w:val="22"/>
      <w:szCs w:val="22"/>
    </w:rPr>
  </w:style>
  <w:style w:type="character" w:customStyle="1" w:styleId="17">
    <w:name w:val="grame"/>
    <w:basedOn w:val="3"/>
    <w:uiPriority w:val="0"/>
  </w:style>
  <w:style w:type="character" w:customStyle="1" w:styleId="18">
    <w:name w:val="spelle"/>
    <w:basedOn w:val="3"/>
    <w:uiPriority w:val="0"/>
  </w:style>
  <w:style w:type="paragraph" w:customStyle="1" w:styleId="19">
    <w:name w:val="a0"/>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NhT</Company>
  <Pages>8</Pages>
  <Words>3986</Words>
  <Characters>22723</Characters>
  <Lines>189</Lines>
  <Paragraphs>53</Paragraphs>
  <TotalTime>0</TotalTime>
  <ScaleCrop>false</ScaleCrop>
  <LinksUpToDate>false</LinksUpToDate>
  <CharactersWithSpaces>26656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2020-12-11T07:48:00Z</dcterms:created>
  <dc:creator>Обучонок1</dc:creator>
  <cp:lastModifiedBy>Наталья</cp:lastModifiedBy>
  <dcterms:modified xsi:type="dcterms:W3CDTF">2025-04-21T03:07:08Z</dcterms:modified>
  <dc:title>УТВЕРЖДЕНО</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C338C4AABBF243ABA80FF2D8040402FB_13</vt:lpwstr>
  </property>
</Properties>
</file>